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73" w:rsidRP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E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0CEB" w:rsidRP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EB">
        <w:rPr>
          <w:rFonts w:ascii="Times New Roman" w:hAnsi="Times New Roman" w:cs="Times New Roman"/>
          <w:b/>
          <w:sz w:val="28"/>
          <w:szCs w:val="28"/>
        </w:rPr>
        <w:t>ГУЩИНСКАЯ СЕЛЬСКАЯ АДМИНИСТРАЦИЯ</w:t>
      </w: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EB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EB" w:rsidRDefault="004C0E53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EB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24.06.2019г.   №</w:t>
      </w:r>
      <w:r w:rsidR="00C363A4">
        <w:rPr>
          <w:rFonts w:ascii="Times New Roman" w:hAnsi="Times New Roman" w:cs="Times New Roman"/>
          <w:sz w:val="28"/>
          <w:szCs w:val="28"/>
        </w:rPr>
        <w:t>1</w:t>
      </w:r>
      <w:r w:rsidR="00D220E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п.Первомайский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E53" w:rsidRDefault="00C363A4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0E53">
        <w:rPr>
          <w:rFonts w:ascii="Times New Roman" w:hAnsi="Times New Roman" w:cs="Times New Roman"/>
          <w:sz w:val="28"/>
          <w:szCs w:val="28"/>
        </w:rPr>
        <w:t xml:space="preserve"> внесении территории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Водозабор </w:t>
      </w:r>
      <w:proofErr w:type="spellStart"/>
      <w:r w:rsidR="00D220E5">
        <w:rPr>
          <w:rFonts w:ascii="Times New Roman" w:hAnsi="Times New Roman" w:cs="Times New Roman"/>
          <w:sz w:val="28"/>
          <w:szCs w:val="28"/>
        </w:rPr>
        <w:t>Подбелово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перечень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элементов улично-дорожной сети  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элементов планировочной структуры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</w:p>
    <w:p w:rsidR="00050CEB" w:rsidRDefault="00050CEB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C44" w:rsidRDefault="00946C44" w:rsidP="00946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0E53">
        <w:rPr>
          <w:rFonts w:ascii="Times New Roman" w:hAnsi="Times New Roman" w:cs="Times New Roman"/>
          <w:sz w:val="28"/>
          <w:szCs w:val="28"/>
        </w:rPr>
        <w:t>Руководствуясь ст. 14 ФЗ от 06.10.2003 №131-ФЗ «Об общих принципах организации местного самоуправления в РФ», Правилами присвоения, изменения и аннулирования адресов, утвержденными постановлением Правительства Российской Федерации от 19.11.2014 №1221, Уставом Гущинского сельского поселения, Гущинская сельская администрация</w:t>
      </w:r>
    </w:p>
    <w:p w:rsidR="004C0E53" w:rsidRDefault="004C0E53" w:rsidP="00946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E53" w:rsidRDefault="004C0E53" w:rsidP="00946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ПОСТАНОВЛЯЕТ:</w:t>
      </w:r>
    </w:p>
    <w:p w:rsidR="00050CEB" w:rsidRDefault="00050CEB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4C0E53" w:rsidP="00C363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3A4">
        <w:rPr>
          <w:rFonts w:ascii="Times New Roman" w:hAnsi="Times New Roman" w:cs="Times New Roman"/>
          <w:sz w:val="28"/>
          <w:szCs w:val="28"/>
        </w:rPr>
        <w:t xml:space="preserve">Внести в Перечень наименований элементов улично-дорожной сети и элементов планировочной структуры Гущинского сельского поселения, утвержденного постановлением Гущинской сельской администрации от 01.03.2007 №4 элемент планировочной структуры, расположенный вне границ населенного пункта </w:t>
      </w:r>
      <w:proofErr w:type="spellStart"/>
      <w:r w:rsidR="00D220E5">
        <w:rPr>
          <w:rFonts w:ascii="Times New Roman" w:hAnsi="Times New Roman" w:cs="Times New Roman"/>
          <w:sz w:val="28"/>
          <w:szCs w:val="28"/>
        </w:rPr>
        <w:t>Подбелово</w:t>
      </w:r>
      <w:proofErr w:type="spellEnd"/>
      <w:r w:rsidR="00C363A4" w:rsidRPr="00C363A4">
        <w:rPr>
          <w:rFonts w:ascii="Times New Roman" w:hAnsi="Times New Roman" w:cs="Times New Roman"/>
          <w:sz w:val="28"/>
          <w:szCs w:val="28"/>
        </w:rPr>
        <w:t xml:space="preserve"> в кадастровом квартале 32:20:0340103 территорию Водозабор </w:t>
      </w:r>
      <w:proofErr w:type="spellStart"/>
      <w:r w:rsidR="00D220E5">
        <w:rPr>
          <w:rFonts w:ascii="Times New Roman" w:hAnsi="Times New Roman" w:cs="Times New Roman"/>
          <w:sz w:val="28"/>
          <w:szCs w:val="28"/>
        </w:rPr>
        <w:t>Подбелово</w:t>
      </w:r>
      <w:proofErr w:type="spellEnd"/>
      <w:r w:rsidR="00C363A4" w:rsidRPr="00C363A4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Брянская область, Почепский муниципальный район, Гущинское сельское поселение, </w:t>
      </w:r>
      <w:r w:rsidR="008804A7">
        <w:rPr>
          <w:rFonts w:ascii="Times New Roman" w:hAnsi="Times New Roman" w:cs="Times New Roman"/>
          <w:sz w:val="28"/>
          <w:szCs w:val="28"/>
        </w:rPr>
        <w:t xml:space="preserve">с.Подбелово, </w:t>
      </w:r>
      <w:r w:rsidR="00C363A4" w:rsidRPr="00C363A4">
        <w:rPr>
          <w:rFonts w:ascii="Times New Roman" w:hAnsi="Times New Roman" w:cs="Times New Roman"/>
          <w:sz w:val="28"/>
          <w:szCs w:val="28"/>
        </w:rPr>
        <w:t xml:space="preserve">территория Водозабор </w:t>
      </w:r>
      <w:proofErr w:type="spellStart"/>
      <w:r w:rsidR="00D220E5">
        <w:rPr>
          <w:rFonts w:ascii="Times New Roman" w:hAnsi="Times New Roman" w:cs="Times New Roman"/>
          <w:sz w:val="28"/>
          <w:szCs w:val="28"/>
        </w:rPr>
        <w:t>Подбелово</w:t>
      </w:r>
      <w:proofErr w:type="spellEnd"/>
      <w:r w:rsidR="00C363A4" w:rsidRPr="00C363A4">
        <w:rPr>
          <w:rFonts w:ascii="Times New Roman" w:hAnsi="Times New Roman" w:cs="Times New Roman"/>
          <w:sz w:val="28"/>
          <w:szCs w:val="28"/>
        </w:rPr>
        <w:t>.</w:t>
      </w:r>
    </w:p>
    <w:p w:rsidR="00C363A4" w:rsidRPr="00C363A4" w:rsidRDefault="00C363A4" w:rsidP="00C363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разместить в Федеральной информационной адресной системе.</w:t>
      </w:r>
    </w:p>
    <w:p w:rsidR="00C363A4" w:rsidRDefault="00C363A4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Гущинского</w:t>
      </w:r>
    </w:p>
    <w:p w:rsidR="00C5773A" w:rsidRP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sectPr w:rsidR="00C5773A" w:rsidRPr="00C5773A" w:rsidSect="00C2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AE2"/>
    <w:multiLevelType w:val="hybridMultilevel"/>
    <w:tmpl w:val="8CEC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55E9E"/>
    <w:multiLevelType w:val="hybridMultilevel"/>
    <w:tmpl w:val="1870C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CEB"/>
    <w:rsid w:val="00020C0D"/>
    <w:rsid w:val="00044223"/>
    <w:rsid w:val="00050CEB"/>
    <w:rsid w:val="0008067B"/>
    <w:rsid w:val="001E319B"/>
    <w:rsid w:val="0024494E"/>
    <w:rsid w:val="00245E75"/>
    <w:rsid w:val="002A16D3"/>
    <w:rsid w:val="00320F4E"/>
    <w:rsid w:val="00427B11"/>
    <w:rsid w:val="004B4E78"/>
    <w:rsid w:val="004C0E53"/>
    <w:rsid w:val="00616880"/>
    <w:rsid w:val="00643B7A"/>
    <w:rsid w:val="00643FEF"/>
    <w:rsid w:val="006464E6"/>
    <w:rsid w:val="00665379"/>
    <w:rsid w:val="00672CA7"/>
    <w:rsid w:val="00690FAE"/>
    <w:rsid w:val="00695660"/>
    <w:rsid w:val="006C5280"/>
    <w:rsid w:val="006F2F3D"/>
    <w:rsid w:val="006F5D0B"/>
    <w:rsid w:val="006F7E8E"/>
    <w:rsid w:val="007042D6"/>
    <w:rsid w:val="00710903"/>
    <w:rsid w:val="007802A4"/>
    <w:rsid w:val="0079220A"/>
    <w:rsid w:val="007D51FB"/>
    <w:rsid w:val="007D594A"/>
    <w:rsid w:val="00823DA6"/>
    <w:rsid w:val="00824500"/>
    <w:rsid w:val="0082519E"/>
    <w:rsid w:val="008804A7"/>
    <w:rsid w:val="0090060E"/>
    <w:rsid w:val="00904224"/>
    <w:rsid w:val="00946C44"/>
    <w:rsid w:val="009A640C"/>
    <w:rsid w:val="00A77990"/>
    <w:rsid w:val="00A81AA2"/>
    <w:rsid w:val="00AA6782"/>
    <w:rsid w:val="00AA6EE2"/>
    <w:rsid w:val="00AB3A4F"/>
    <w:rsid w:val="00AD63EC"/>
    <w:rsid w:val="00B06733"/>
    <w:rsid w:val="00B4420B"/>
    <w:rsid w:val="00BA5677"/>
    <w:rsid w:val="00C20773"/>
    <w:rsid w:val="00C363A4"/>
    <w:rsid w:val="00C5773A"/>
    <w:rsid w:val="00C6029D"/>
    <w:rsid w:val="00C82573"/>
    <w:rsid w:val="00C939C9"/>
    <w:rsid w:val="00CE79B7"/>
    <w:rsid w:val="00CF3D22"/>
    <w:rsid w:val="00D220E5"/>
    <w:rsid w:val="00D66C29"/>
    <w:rsid w:val="00E50D1B"/>
    <w:rsid w:val="00E93B93"/>
    <w:rsid w:val="00EE125B"/>
    <w:rsid w:val="00F34FBA"/>
    <w:rsid w:val="00FD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5B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90060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0060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2018-12-27T08:01:00Z</cp:lastPrinted>
  <dcterms:created xsi:type="dcterms:W3CDTF">2019-06-24T11:09:00Z</dcterms:created>
  <dcterms:modified xsi:type="dcterms:W3CDTF">2019-06-25T10:05:00Z</dcterms:modified>
</cp:coreProperties>
</file>